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4140" w14:textId="7E198438" w:rsidR="4F3A2114" w:rsidRDefault="4F3A2114" w:rsidP="4F3A2114">
      <w:pPr>
        <w:rPr>
          <w:rFonts w:ascii="Calibri" w:eastAsia="Calibri" w:hAnsi="Calibri" w:cs="Calibri"/>
          <w:b/>
          <w:bCs/>
        </w:rPr>
      </w:pPr>
    </w:p>
    <w:p w14:paraId="14A9049D" w14:textId="0181AE55" w:rsidR="3214D4B5" w:rsidRDefault="3214D4B5" w:rsidP="7A99C813">
      <w:pPr>
        <w:jc w:val="center"/>
        <w:rPr>
          <w:rFonts w:ascii="Calibri" w:eastAsia="Calibri" w:hAnsi="Calibri" w:cs="Calibri"/>
          <w:b/>
          <w:bCs/>
          <w:u w:val="single"/>
        </w:rPr>
      </w:pPr>
      <w:r w:rsidRPr="47DBE18A">
        <w:rPr>
          <w:rFonts w:ascii="Calibri" w:eastAsia="Calibri" w:hAnsi="Calibri" w:cs="Calibri"/>
          <w:b/>
          <w:bCs/>
          <w:u w:val="single"/>
        </w:rPr>
        <w:t>Sustainability policy</w:t>
      </w:r>
    </w:p>
    <w:p w14:paraId="0E5BEBD3" w14:textId="36037768" w:rsidR="7A99C813" w:rsidRDefault="7A99C813" w:rsidP="47DBE18A">
      <w:pPr>
        <w:jc w:val="center"/>
        <w:rPr>
          <w:rFonts w:ascii="Calibri" w:eastAsia="Calibri" w:hAnsi="Calibri" w:cs="Calibri"/>
          <w:b/>
          <w:bCs/>
          <w:u w:val="single"/>
        </w:rPr>
      </w:pPr>
    </w:p>
    <w:p w14:paraId="61DAAEE5" w14:textId="42CD78F8" w:rsidR="7A99C813" w:rsidRDefault="35470D44" w:rsidP="4F3A2114">
      <w:pPr>
        <w:rPr>
          <w:rFonts w:ascii="Calibri" w:eastAsia="Calibri" w:hAnsi="Calibri" w:cs="Calibri"/>
          <w:b/>
          <w:bCs/>
          <w:color w:val="000000" w:themeColor="text1"/>
          <w:sz w:val="21"/>
          <w:szCs w:val="21"/>
        </w:rPr>
      </w:pPr>
      <w:r w:rsidRPr="4F3A2114">
        <w:rPr>
          <w:rFonts w:ascii="Calibri" w:eastAsia="Calibri" w:hAnsi="Calibri" w:cs="Calibri"/>
          <w:b/>
          <w:bCs/>
          <w:color w:val="000000" w:themeColor="text1"/>
          <w:sz w:val="21"/>
          <w:szCs w:val="21"/>
        </w:rPr>
        <w:t>Introduction</w:t>
      </w:r>
    </w:p>
    <w:p w14:paraId="0E894896" w14:textId="58C5EB85" w:rsidR="7A99C813" w:rsidRDefault="59267097" w:rsidP="47DBE18A">
      <w:r w:rsidRPr="4F3A2114">
        <w:rPr>
          <w:rFonts w:ascii="Calibri" w:eastAsia="Calibri" w:hAnsi="Calibri" w:cs="Calibri"/>
          <w:color w:val="000000" w:themeColor="text1"/>
          <w:sz w:val="21"/>
          <w:szCs w:val="21"/>
        </w:rPr>
        <w:t xml:space="preserve">The earth’s environment is under severe stress from uncontrolled human activity, threatening the survival of our society and the performance of </w:t>
      </w:r>
      <w:r w:rsidR="0E6E3122" w:rsidRPr="4F3A2114">
        <w:rPr>
          <w:rFonts w:ascii="Calibri" w:eastAsia="Calibri" w:hAnsi="Calibri" w:cs="Calibri"/>
          <w:color w:val="FF0000"/>
          <w:sz w:val="21"/>
          <w:szCs w:val="21"/>
        </w:rPr>
        <w:t>Banstead Village Vet</w:t>
      </w:r>
      <w:r w:rsidRPr="4F3A2114">
        <w:rPr>
          <w:rFonts w:ascii="Calibri" w:eastAsia="Calibri" w:hAnsi="Calibri" w:cs="Calibri"/>
          <w:color w:val="000000" w:themeColor="text1"/>
          <w:sz w:val="21"/>
          <w:szCs w:val="21"/>
        </w:rPr>
        <w:t>’s mission.</w:t>
      </w:r>
    </w:p>
    <w:p w14:paraId="4AC791E0" w14:textId="17E54044" w:rsidR="7A99C813" w:rsidRDefault="2549CE0A" w:rsidP="4F3A2114">
      <w:pPr>
        <w:rPr>
          <w:rFonts w:ascii="Calibri" w:eastAsia="Calibri" w:hAnsi="Calibri" w:cs="Calibri"/>
          <w:color w:val="000000" w:themeColor="text1"/>
          <w:sz w:val="21"/>
          <w:szCs w:val="21"/>
        </w:rPr>
      </w:pPr>
      <w:r w:rsidRPr="4F3A2114">
        <w:rPr>
          <w:rFonts w:ascii="Calibri" w:eastAsia="Calibri" w:hAnsi="Calibri" w:cs="Calibri"/>
          <w:color w:val="000000" w:themeColor="text1"/>
          <w:sz w:val="21"/>
          <w:szCs w:val="21"/>
        </w:rPr>
        <w:t xml:space="preserve">BVVS </w:t>
      </w:r>
      <w:r w:rsidR="4F3A2114" w:rsidRPr="4F3A2114">
        <w:rPr>
          <w:rFonts w:ascii="Calibri" w:eastAsia="Calibri" w:hAnsi="Calibri" w:cs="Calibri"/>
          <w:color w:val="000000" w:themeColor="text1"/>
          <w:sz w:val="21"/>
          <w:szCs w:val="21"/>
        </w:rPr>
        <w:t>a</w:t>
      </w:r>
      <w:r w:rsidR="59267097" w:rsidRPr="4F3A2114">
        <w:rPr>
          <w:rFonts w:ascii="Calibri" w:eastAsia="Calibri" w:hAnsi="Calibri" w:cs="Calibri"/>
          <w:color w:val="000000" w:themeColor="text1"/>
          <w:sz w:val="21"/>
          <w:szCs w:val="21"/>
        </w:rPr>
        <w:t>ccepts that it must work to preserve the environmental sustainability of the planet, at all levels of its operations</w:t>
      </w:r>
      <w:r w:rsidR="6F79B265" w:rsidRPr="4F3A2114">
        <w:rPr>
          <w:rFonts w:ascii="Calibri" w:eastAsia="Calibri" w:hAnsi="Calibri" w:cs="Calibri"/>
          <w:color w:val="000000" w:themeColor="text1"/>
          <w:sz w:val="21"/>
          <w:szCs w:val="21"/>
        </w:rPr>
        <w:t>.</w:t>
      </w:r>
    </w:p>
    <w:p w14:paraId="63451DB8" w14:textId="13636640" w:rsidR="7A99C813" w:rsidRDefault="6F79B265" w:rsidP="4F3A2114">
      <w:pPr>
        <w:rPr>
          <w:rFonts w:ascii="Calibri" w:eastAsia="Calibri" w:hAnsi="Calibri" w:cs="Calibri"/>
          <w:color w:val="000000" w:themeColor="text1"/>
          <w:sz w:val="21"/>
          <w:szCs w:val="21"/>
        </w:rPr>
      </w:pPr>
      <w:r w:rsidRPr="4F3A2114">
        <w:rPr>
          <w:rFonts w:ascii="Calibri" w:eastAsia="Calibri" w:hAnsi="Calibri" w:cs="Calibri"/>
          <w:color w:val="000000" w:themeColor="text1"/>
          <w:sz w:val="21"/>
          <w:szCs w:val="21"/>
        </w:rPr>
        <w:t xml:space="preserve">BVVS </w:t>
      </w:r>
      <w:r w:rsidR="4F3A2114" w:rsidRPr="4F3A2114">
        <w:rPr>
          <w:rFonts w:ascii="Calibri" w:eastAsia="Calibri" w:hAnsi="Calibri" w:cs="Calibri"/>
          <w:color w:val="000000" w:themeColor="text1"/>
          <w:sz w:val="21"/>
          <w:szCs w:val="21"/>
        </w:rPr>
        <w:t>a</w:t>
      </w:r>
      <w:r w:rsidR="59267097" w:rsidRPr="4F3A2114">
        <w:rPr>
          <w:rFonts w:ascii="Calibri" w:eastAsia="Calibri" w:hAnsi="Calibri" w:cs="Calibri"/>
          <w:color w:val="000000" w:themeColor="text1"/>
          <w:sz w:val="21"/>
          <w:szCs w:val="21"/>
        </w:rPr>
        <w:t>spires to minimise its impact on our environment and maximise the effective use of resources. We strive to achieve this by increasing communication and awareness of our efforts in accordance with this policy and fostering responsible environmental behaviour amongst</w:t>
      </w:r>
      <w:r w:rsidR="22529EB5" w:rsidRPr="4F3A2114">
        <w:rPr>
          <w:rFonts w:ascii="Calibri" w:eastAsia="Calibri" w:hAnsi="Calibri" w:cs="Calibri"/>
          <w:color w:val="000000" w:themeColor="text1"/>
          <w:sz w:val="21"/>
          <w:szCs w:val="21"/>
        </w:rPr>
        <w:t xml:space="preserve"> the team</w:t>
      </w:r>
      <w:r w:rsidR="59267097" w:rsidRPr="4F3A2114">
        <w:rPr>
          <w:rFonts w:ascii="Calibri" w:eastAsia="Calibri" w:hAnsi="Calibri" w:cs="Calibri"/>
          <w:color w:val="000000" w:themeColor="text1"/>
          <w:sz w:val="21"/>
          <w:szCs w:val="21"/>
        </w:rPr>
        <w:t>.</w:t>
      </w:r>
    </w:p>
    <w:p w14:paraId="1808ABFF" w14:textId="45AF5A97" w:rsidR="7A99C813" w:rsidRDefault="5DC12B23" w:rsidP="4F3A2114">
      <w:pPr>
        <w:rPr>
          <w:rFonts w:ascii="Calibri" w:eastAsia="Calibri" w:hAnsi="Calibri" w:cs="Calibri"/>
          <w:color w:val="000000" w:themeColor="text1"/>
          <w:sz w:val="21"/>
          <w:szCs w:val="21"/>
        </w:rPr>
      </w:pPr>
      <w:r w:rsidRPr="4F3A2114">
        <w:rPr>
          <w:rFonts w:ascii="Calibri" w:eastAsia="Calibri" w:hAnsi="Calibri" w:cs="Calibri"/>
          <w:color w:val="000000" w:themeColor="text1"/>
          <w:sz w:val="21"/>
          <w:szCs w:val="21"/>
        </w:rPr>
        <w:t>BVVS is committed to complying with applicable law</w:t>
      </w:r>
      <w:r w:rsidR="6BC9519E" w:rsidRPr="4F3A2114">
        <w:rPr>
          <w:rFonts w:ascii="Calibri" w:eastAsia="Calibri" w:hAnsi="Calibri" w:cs="Calibri"/>
          <w:color w:val="000000" w:themeColor="text1"/>
          <w:sz w:val="21"/>
          <w:szCs w:val="21"/>
        </w:rPr>
        <w:t>s.</w:t>
      </w:r>
      <w:r w:rsidR="7A99C813">
        <w:br/>
      </w:r>
    </w:p>
    <w:p w14:paraId="173F9F17" w14:textId="315C9A9D" w:rsidR="17D3E79C" w:rsidRDefault="17D3E79C" w:rsidP="4F3A2114">
      <w:pPr>
        <w:rPr>
          <w:b/>
          <w:bCs/>
        </w:rPr>
      </w:pPr>
      <w:r w:rsidRPr="4F3A2114">
        <w:rPr>
          <w:b/>
          <w:bCs/>
        </w:rPr>
        <w:t>Purpose</w:t>
      </w:r>
    </w:p>
    <w:p w14:paraId="479B68E1" w14:textId="0A3F3CA8" w:rsidR="7A99C813" w:rsidRDefault="59267097" w:rsidP="4F3A2114">
      <w:pPr>
        <w:jc w:val="both"/>
      </w:pPr>
      <w:r w:rsidRPr="4F3A2114">
        <w:rPr>
          <w:rFonts w:ascii="Calibri" w:eastAsia="Calibri" w:hAnsi="Calibri" w:cs="Calibri"/>
          <w:color w:val="000000" w:themeColor="text1"/>
          <w:sz w:val="21"/>
          <w:szCs w:val="21"/>
        </w:rPr>
        <w:t>This Environmental Sustainability Policy aims to integrate a philosophy of sustainable development into all the organisation’s activities and to establish and promote sound environmental practice in our operations.</w:t>
      </w:r>
    </w:p>
    <w:p w14:paraId="02FFD30B" w14:textId="5DD52AB5" w:rsidR="00BE8A9C" w:rsidRDefault="00BE8A9C" w:rsidP="4F3A2114">
      <w:pPr>
        <w:jc w:val="both"/>
        <w:rPr>
          <w:rFonts w:ascii="Calibri" w:eastAsia="Calibri" w:hAnsi="Calibri" w:cs="Calibri"/>
          <w:color w:val="000000" w:themeColor="text1"/>
          <w:sz w:val="21"/>
          <w:szCs w:val="21"/>
        </w:rPr>
      </w:pPr>
      <w:r w:rsidRPr="4F3A2114">
        <w:rPr>
          <w:rFonts w:ascii="Calibri" w:eastAsia="Calibri" w:hAnsi="Calibri" w:cs="Calibri"/>
          <w:b/>
          <w:bCs/>
          <w:color w:val="000000" w:themeColor="text1"/>
          <w:sz w:val="21"/>
          <w:szCs w:val="21"/>
        </w:rPr>
        <w:t>Policy</w:t>
      </w:r>
    </w:p>
    <w:p w14:paraId="6BA32A4F" w14:textId="15E0F737" w:rsidR="7A99C813" w:rsidRDefault="6B0D58CF" w:rsidP="4F3A2114">
      <w:pPr>
        <w:rPr>
          <w:rFonts w:ascii="Calibri" w:eastAsia="Calibri" w:hAnsi="Calibri" w:cs="Calibri"/>
          <w:color w:val="000000" w:themeColor="text1"/>
          <w:sz w:val="21"/>
          <w:szCs w:val="21"/>
        </w:rPr>
      </w:pPr>
      <w:r w:rsidRPr="4F3A2114">
        <w:rPr>
          <w:rFonts w:ascii="Calibri" w:eastAsia="Calibri" w:hAnsi="Calibri" w:cs="Calibri"/>
          <w:color w:val="000000" w:themeColor="text1"/>
          <w:sz w:val="21"/>
          <w:szCs w:val="21"/>
        </w:rPr>
        <w:t xml:space="preserve">Banstead Village Vets </w:t>
      </w:r>
      <w:r w:rsidR="4F3A2114" w:rsidRPr="4F3A2114">
        <w:rPr>
          <w:rFonts w:ascii="Calibri" w:eastAsia="Calibri" w:hAnsi="Calibri" w:cs="Calibri"/>
          <w:color w:val="000000" w:themeColor="text1"/>
          <w:sz w:val="21"/>
          <w:szCs w:val="21"/>
        </w:rPr>
        <w:t>c</w:t>
      </w:r>
      <w:r w:rsidR="59267097" w:rsidRPr="4F3A2114">
        <w:rPr>
          <w:rFonts w:ascii="Calibri" w:eastAsia="Calibri" w:hAnsi="Calibri" w:cs="Calibri"/>
          <w:color w:val="000000" w:themeColor="text1"/>
          <w:sz w:val="21"/>
          <w:szCs w:val="21"/>
        </w:rPr>
        <w:t xml:space="preserve">ommits itself to minimising its impact on our environment </w:t>
      </w:r>
      <w:r w:rsidR="7C99F5CC" w:rsidRPr="4F3A2114">
        <w:rPr>
          <w:rFonts w:ascii="Calibri" w:eastAsia="Calibri" w:hAnsi="Calibri" w:cs="Calibri"/>
          <w:color w:val="000000" w:themeColor="text1"/>
          <w:sz w:val="21"/>
          <w:szCs w:val="21"/>
        </w:rPr>
        <w:t>through,</w:t>
      </w:r>
    </w:p>
    <w:p w14:paraId="549F0AFD" w14:textId="1DE6184D" w:rsidR="7A99C813" w:rsidRDefault="59267097" w:rsidP="4F3A2114">
      <w:pPr>
        <w:pStyle w:val="ListParagraph"/>
        <w:numPr>
          <w:ilvl w:val="0"/>
          <w:numId w:val="2"/>
        </w:numPr>
        <w:rPr>
          <w:rFonts w:eastAsiaTheme="minorEastAsia"/>
          <w:color w:val="000000" w:themeColor="text1"/>
          <w:sz w:val="21"/>
          <w:szCs w:val="21"/>
        </w:rPr>
      </w:pPr>
      <w:r w:rsidRPr="4F3A2114">
        <w:rPr>
          <w:rFonts w:ascii="Calibri" w:eastAsia="Calibri" w:hAnsi="Calibri" w:cs="Calibri"/>
          <w:color w:val="000000" w:themeColor="text1"/>
          <w:sz w:val="21"/>
          <w:szCs w:val="21"/>
        </w:rPr>
        <w:t xml:space="preserve">Providing a safe and healthful </w:t>
      </w:r>
      <w:r w:rsidR="2742082B" w:rsidRPr="4F3A2114">
        <w:rPr>
          <w:rFonts w:ascii="Calibri" w:eastAsia="Calibri" w:hAnsi="Calibri" w:cs="Calibri"/>
          <w:color w:val="000000" w:themeColor="text1"/>
          <w:sz w:val="21"/>
          <w:szCs w:val="21"/>
        </w:rPr>
        <w:t>workplace.</w:t>
      </w:r>
    </w:p>
    <w:p w14:paraId="6E9BAAEA" w14:textId="556DD01C" w:rsidR="7A99C813" w:rsidRDefault="59267097" w:rsidP="4F3A2114">
      <w:pPr>
        <w:pStyle w:val="ListParagraph"/>
        <w:numPr>
          <w:ilvl w:val="0"/>
          <w:numId w:val="2"/>
        </w:numPr>
        <w:rPr>
          <w:rFonts w:eastAsiaTheme="minorEastAsia"/>
          <w:color w:val="000000" w:themeColor="text1"/>
          <w:sz w:val="21"/>
          <w:szCs w:val="21"/>
        </w:rPr>
      </w:pPr>
      <w:r w:rsidRPr="4F3A2114">
        <w:rPr>
          <w:rFonts w:ascii="Calibri" w:eastAsia="Calibri" w:hAnsi="Calibri" w:cs="Calibri"/>
          <w:color w:val="000000" w:themeColor="text1"/>
          <w:sz w:val="21"/>
          <w:szCs w:val="21"/>
        </w:rPr>
        <w:t xml:space="preserve">Having an environmentally sustainable aware culture, where responsibility is assigned and </w:t>
      </w:r>
      <w:r w:rsidR="3B6DDC20" w:rsidRPr="4F3A2114">
        <w:rPr>
          <w:rFonts w:ascii="Calibri" w:eastAsia="Calibri" w:hAnsi="Calibri" w:cs="Calibri"/>
          <w:color w:val="000000" w:themeColor="text1"/>
          <w:sz w:val="21"/>
          <w:szCs w:val="21"/>
        </w:rPr>
        <w:t>understood.</w:t>
      </w:r>
    </w:p>
    <w:p w14:paraId="735CAA03" w14:textId="13D54B0C" w:rsidR="7A99C813" w:rsidRDefault="59267097" w:rsidP="4F3A2114">
      <w:pPr>
        <w:pStyle w:val="ListParagraph"/>
        <w:numPr>
          <w:ilvl w:val="0"/>
          <w:numId w:val="2"/>
        </w:numPr>
        <w:rPr>
          <w:rFonts w:eastAsiaTheme="minorEastAsia"/>
          <w:color w:val="000000" w:themeColor="text1"/>
          <w:sz w:val="21"/>
          <w:szCs w:val="21"/>
        </w:rPr>
      </w:pPr>
      <w:r w:rsidRPr="4F3A2114">
        <w:rPr>
          <w:rFonts w:ascii="Calibri" w:eastAsia="Calibri" w:hAnsi="Calibri" w:cs="Calibri"/>
          <w:color w:val="000000" w:themeColor="text1"/>
          <w:sz w:val="21"/>
          <w:szCs w:val="21"/>
        </w:rPr>
        <w:t xml:space="preserve">Being an environmentally responsible neighbour in our </w:t>
      </w:r>
      <w:r w:rsidR="24D10714" w:rsidRPr="4F3A2114">
        <w:rPr>
          <w:rFonts w:ascii="Calibri" w:eastAsia="Calibri" w:hAnsi="Calibri" w:cs="Calibri"/>
          <w:color w:val="000000" w:themeColor="text1"/>
          <w:sz w:val="21"/>
          <w:szCs w:val="21"/>
        </w:rPr>
        <w:t>community.</w:t>
      </w:r>
    </w:p>
    <w:p w14:paraId="46988730" w14:textId="3D569F0E" w:rsidR="7A99C813" w:rsidRDefault="59267097" w:rsidP="4F3A2114">
      <w:pPr>
        <w:pStyle w:val="ListParagraph"/>
        <w:numPr>
          <w:ilvl w:val="0"/>
          <w:numId w:val="2"/>
        </w:numPr>
        <w:rPr>
          <w:rFonts w:eastAsiaTheme="minorEastAsia"/>
          <w:color w:val="000000" w:themeColor="text1"/>
          <w:sz w:val="21"/>
          <w:szCs w:val="21"/>
        </w:rPr>
      </w:pPr>
      <w:r w:rsidRPr="4F3A2114">
        <w:rPr>
          <w:rFonts w:ascii="Calibri" w:eastAsia="Calibri" w:hAnsi="Calibri" w:cs="Calibri"/>
          <w:color w:val="000000" w:themeColor="text1"/>
          <w:sz w:val="21"/>
          <w:szCs w:val="21"/>
        </w:rPr>
        <w:t xml:space="preserve">Conserving natural resources by reusing and </w:t>
      </w:r>
      <w:r w:rsidR="21457E2B" w:rsidRPr="4F3A2114">
        <w:rPr>
          <w:rFonts w:ascii="Calibri" w:eastAsia="Calibri" w:hAnsi="Calibri" w:cs="Calibri"/>
          <w:color w:val="000000" w:themeColor="text1"/>
          <w:sz w:val="21"/>
          <w:szCs w:val="21"/>
        </w:rPr>
        <w:t>recycling.</w:t>
      </w:r>
    </w:p>
    <w:p w14:paraId="0AAC7EDF" w14:textId="6CC6213A" w:rsidR="7A99C813" w:rsidRDefault="59267097" w:rsidP="4F3A2114">
      <w:pPr>
        <w:pStyle w:val="ListParagraph"/>
        <w:numPr>
          <w:ilvl w:val="0"/>
          <w:numId w:val="2"/>
        </w:numPr>
        <w:rPr>
          <w:rFonts w:eastAsiaTheme="minorEastAsia"/>
          <w:color w:val="000000" w:themeColor="text1"/>
          <w:sz w:val="21"/>
          <w:szCs w:val="21"/>
        </w:rPr>
      </w:pPr>
      <w:r w:rsidRPr="4F3A2114">
        <w:rPr>
          <w:rFonts w:ascii="Calibri" w:eastAsia="Calibri" w:hAnsi="Calibri" w:cs="Calibri"/>
          <w:color w:val="000000" w:themeColor="text1"/>
          <w:sz w:val="21"/>
          <w:szCs w:val="21"/>
        </w:rPr>
        <w:t xml:space="preserve">Using, in our own operations, processes that do not adversely affect the </w:t>
      </w:r>
      <w:r w:rsidR="15E16B02" w:rsidRPr="4F3A2114">
        <w:rPr>
          <w:rFonts w:ascii="Calibri" w:eastAsia="Calibri" w:hAnsi="Calibri" w:cs="Calibri"/>
          <w:color w:val="000000" w:themeColor="text1"/>
          <w:sz w:val="21"/>
          <w:szCs w:val="21"/>
        </w:rPr>
        <w:t>environment.</w:t>
      </w:r>
    </w:p>
    <w:p w14:paraId="7B6B8E52" w14:textId="5FF379B5" w:rsidR="7A99C813" w:rsidRDefault="59267097" w:rsidP="4F3A2114">
      <w:pPr>
        <w:pStyle w:val="ListParagraph"/>
        <w:numPr>
          <w:ilvl w:val="0"/>
          <w:numId w:val="2"/>
        </w:numPr>
        <w:rPr>
          <w:rFonts w:eastAsiaTheme="minorEastAsia"/>
          <w:color w:val="000000" w:themeColor="text1"/>
          <w:sz w:val="21"/>
          <w:szCs w:val="21"/>
        </w:rPr>
      </w:pPr>
      <w:r w:rsidRPr="4F3A2114">
        <w:rPr>
          <w:rFonts w:ascii="Calibri" w:eastAsia="Calibri" w:hAnsi="Calibri" w:cs="Calibri"/>
          <w:color w:val="000000" w:themeColor="text1"/>
          <w:sz w:val="21"/>
          <w:szCs w:val="21"/>
        </w:rPr>
        <w:t xml:space="preserve">Ensuring the responsible use of energy throughout the </w:t>
      </w:r>
      <w:r w:rsidR="5CC34817" w:rsidRPr="4F3A2114">
        <w:rPr>
          <w:rFonts w:ascii="Calibri" w:eastAsia="Calibri" w:hAnsi="Calibri" w:cs="Calibri"/>
          <w:color w:val="000000" w:themeColor="text1"/>
          <w:sz w:val="21"/>
          <w:szCs w:val="21"/>
        </w:rPr>
        <w:t>organisation.</w:t>
      </w:r>
    </w:p>
    <w:p w14:paraId="21C54B31" w14:textId="1BFC08C4" w:rsidR="7A99C813" w:rsidRDefault="59267097" w:rsidP="4F3A2114">
      <w:pPr>
        <w:pStyle w:val="ListParagraph"/>
        <w:numPr>
          <w:ilvl w:val="0"/>
          <w:numId w:val="2"/>
        </w:numPr>
        <w:rPr>
          <w:rFonts w:eastAsiaTheme="minorEastAsia"/>
          <w:color w:val="000000" w:themeColor="text1"/>
          <w:sz w:val="21"/>
          <w:szCs w:val="21"/>
        </w:rPr>
      </w:pPr>
      <w:r w:rsidRPr="4F3A2114">
        <w:rPr>
          <w:rFonts w:ascii="Calibri" w:eastAsia="Calibri" w:hAnsi="Calibri" w:cs="Calibri"/>
          <w:color w:val="000000" w:themeColor="text1"/>
          <w:sz w:val="21"/>
          <w:szCs w:val="21"/>
        </w:rPr>
        <w:t xml:space="preserve">Participating in efforts to improve environmental protection and </w:t>
      </w:r>
      <w:r w:rsidR="33A4D9B1" w:rsidRPr="4F3A2114">
        <w:rPr>
          <w:rFonts w:ascii="Calibri" w:eastAsia="Calibri" w:hAnsi="Calibri" w:cs="Calibri"/>
          <w:color w:val="000000" w:themeColor="text1"/>
          <w:sz w:val="21"/>
          <w:szCs w:val="21"/>
        </w:rPr>
        <w:t>understanding.</w:t>
      </w:r>
    </w:p>
    <w:p w14:paraId="4E93B560" w14:textId="71883A3C" w:rsidR="7A99C813" w:rsidRDefault="59267097" w:rsidP="4F3A2114">
      <w:pPr>
        <w:pStyle w:val="ListParagraph"/>
        <w:numPr>
          <w:ilvl w:val="0"/>
          <w:numId w:val="2"/>
        </w:numPr>
        <w:rPr>
          <w:rFonts w:eastAsiaTheme="minorEastAsia"/>
          <w:color w:val="000000" w:themeColor="text1"/>
          <w:sz w:val="21"/>
          <w:szCs w:val="21"/>
        </w:rPr>
      </w:pPr>
      <w:r w:rsidRPr="4F3A2114">
        <w:rPr>
          <w:rFonts w:ascii="Calibri" w:eastAsia="Calibri" w:hAnsi="Calibri" w:cs="Calibri"/>
          <w:color w:val="000000" w:themeColor="text1"/>
          <w:sz w:val="21"/>
          <w:szCs w:val="21"/>
        </w:rPr>
        <w:t xml:space="preserve">Taking steps to improve environmental performance </w:t>
      </w:r>
      <w:r w:rsidR="61686505" w:rsidRPr="4F3A2114">
        <w:rPr>
          <w:rFonts w:ascii="Calibri" w:eastAsia="Calibri" w:hAnsi="Calibri" w:cs="Calibri"/>
          <w:color w:val="000000" w:themeColor="text1"/>
          <w:sz w:val="21"/>
          <w:szCs w:val="21"/>
        </w:rPr>
        <w:t>continually.</w:t>
      </w:r>
    </w:p>
    <w:p w14:paraId="57015702" w14:textId="7CF794EA" w:rsidR="7A99C813" w:rsidRDefault="59267097" w:rsidP="4F3A2114">
      <w:pPr>
        <w:pStyle w:val="ListParagraph"/>
        <w:numPr>
          <w:ilvl w:val="0"/>
          <w:numId w:val="2"/>
        </w:numPr>
        <w:rPr>
          <w:rFonts w:eastAsiaTheme="minorEastAsia"/>
          <w:color w:val="000000" w:themeColor="text1"/>
          <w:sz w:val="21"/>
          <w:szCs w:val="21"/>
        </w:rPr>
      </w:pPr>
      <w:r w:rsidRPr="4F3A2114">
        <w:rPr>
          <w:rFonts w:ascii="Calibri" w:eastAsia="Calibri" w:hAnsi="Calibri" w:cs="Calibri"/>
          <w:color w:val="000000" w:themeColor="text1"/>
          <w:sz w:val="21"/>
          <w:szCs w:val="21"/>
        </w:rPr>
        <w:t>Working with suppliers who promote sound environmental practices</w:t>
      </w:r>
    </w:p>
    <w:p w14:paraId="1C0A53FD" w14:textId="594C206A" w:rsidR="7A99C813" w:rsidRDefault="59267097" w:rsidP="4F3A2114">
      <w:pPr>
        <w:pStyle w:val="ListParagraph"/>
        <w:numPr>
          <w:ilvl w:val="0"/>
          <w:numId w:val="2"/>
        </w:numPr>
        <w:rPr>
          <w:rFonts w:eastAsiaTheme="minorEastAsia"/>
          <w:color w:val="000000" w:themeColor="text1"/>
          <w:sz w:val="21"/>
          <w:szCs w:val="21"/>
        </w:rPr>
      </w:pPr>
      <w:r w:rsidRPr="4F3A2114">
        <w:rPr>
          <w:rFonts w:ascii="Calibri" w:eastAsia="Calibri" w:hAnsi="Calibri" w:cs="Calibri"/>
          <w:color w:val="000000" w:themeColor="text1"/>
          <w:sz w:val="21"/>
          <w:szCs w:val="21"/>
        </w:rPr>
        <w:t>Enhancing awareness among our employees</w:t>
      </w:r>
      <w:r w:rsidR="54389038" w:rsidRPr="4F3A2114">
        <w:rPr>
          <w:rFonts w:ascii="Calibri" w:eastAsia="Calibri" w:hAnsi="Calibri" w:cs="Calibri"/>
          <w:color w:val="000000" w:themeColor="text1"/>
          <w:sz w:val="21"/>
          <w:szCs w:val="21"/>
        </w:rPr>
        <w:t>,</w:t>
      </w:r>
      <w:r w:rsidRPr="4F3A2114">
        <w:rPr>
          <w:rFonts w:ascii="Calibri" w:eastAsia="Calibri" w:hAnsi="Calibri" w:cs="Calibri"/>
          <w:color w:val="000000" w:themeColor="text1"/>
          <w:sz w:val="21"/>
          <w:szCs w:val="21"/>
        </w:rPr>
        <w:t xml:space="preserve"> </w:t>
      </w:r>
      <w:r w:rsidR="4E8092E5" w:rsidRPr="4F3A2114">
        <w:rPr>
          <w:rFonts w:ascii="Calibri" w:eastAsia="Calibri" w:hAnsi="Calibri" w:cs="Calibri"/>
          <w:color w:val="000000" w:themeColor="text1"/>
          <w:sz w:val="21"/>
          <w:szCs w:val="21"/>
        </w:rPr>
        <w:t>educating,</w:t>
      </w:r>
      <w:r w:rsidRPr="4F3A2114">
        <w:rPr>
          <w:rFonts w:ascii="Calibri" w:eastAsia="Calibri" w:hAnsi="Calibri" w:cs="Calibri"/>
          <w:color w:val="000000" w:themeColor="text1"/>
          <w:sz w:val="21"/>
          <w:szCs w:val="21"/>
        </w:rPr>
        <w:t xml:space="preserve"> and motivating them to act in an environmentally responsible manner.</w:t>
      </w:r>
      <w:r w:rsidR="7A99C813">
        <w:br/>
      </w:r>
      <w:r w:rsidR="7A99C813">
        <w:br/>
      </w:r>
    </w:p>
    <w:p w14:paraId="7C4FE2CB" w14:textId="3DF52DD5" w:rsidR="21503ED8" w:rsidRDefault="21503ED8" w:rsidP="4F3A2114">
      <w:r w:rsidRPr="4F3A2114">
        <w:rPr>
          <w:b/>
          <w:bCs/>
        </w:rPr>
        <w:t>Responsibilities</w:t>
      </w:r>
    </w:p>
    <w:p w14:paraId="2CB8199B" w14:textId="1BCE69DA" w:rsidR="7A99C813" w:rsidRDefault="59267097" w:rsidP="47DBE18A">
      <w:r w:rsidRPr="4F3A2114">
        <w:rPr>
          <w:rFonts w:ascii="Calibri" w:eastAsia="Calibri" w:hAnsi="Calibri" w:cs="Calibri"/>
          <w:color w:val="000000" w:themeColor="text1"/>
          <w:sz w:val="21"/>
          <w:szCs w:val="21"/>
        </w:rPr>
        <w:t>It shall be the responsibility of the</w:t>
      </w:r>
      <w:r w:rsidR="428A3314" w:rsidRPr="4F3A2114">
        <w:rPr>
          <w:rFonts w:ascii="Calibri" w:eastAsia="Calibri" w:hAnsi="Calibri" w:cs="Calibri"/>
          <w:color w:val="000000" w:themeColor="text1"/>
          <w:sz w:val="21"/>
          <w:szCs w:val="21"/>
        </w:rPr>
        <w:t xml:space="preserve"> Practice Principal</w:t>
      </w:r>
      <w:r w:rsidRPr="4F3A2114">
        <w:rPr>
          <w:rFonts w:ascii="Calibri" w:eastAsia="Calibri" w:hAnsi="Calibri" w:cs="Calibri"/>
          <w:color w:val="000000" w:themeColor="text1"/>
          <w:sz w:val="21"/>
          <w:szCs w:val="21"/>
        </w:rPr>
        <w:t xml:space="preserve"> to ensure implementation of these policies and procedures.</w:t>
      </w:r>
    </w:p>
    <w:p w14:paraId="1AF197AC" w14:textId="4B92AD9A" w:rsidR="7A99C813" w:rsidRDefault="59267097" w:rsidP="47DBE18A">
      <w:r w:rsidRPr="47DBE18A">
        <w:rPr>
          <w:rFonts w:ascii="Calibri" w:eastAsia="Calibri" w:hAnsi="Calibri" w:cs="Calibri"/>
          <w:color w:val="000000" w:themeColor="text1"/>
          <w:sz w:val="21"/>
          <w:szCs w:val="21"/>
        </w:rPr>
        <w:t>Procedures</w:t>
      </w:r>
    </w:p>
    <w:p w14:paraId="5E6B5430" w14:textId="6B5077B3" w:rsidR="7A99C813" w:rsidRDefault="0C851820" w:rsidP="4F3A2114">
      <w:pPr>
        <w:pStyle w:val="ListParagraph"/>
        <w:numPr>
          <w:ilvl w:val="1"/>
          <w:numId w:val="1"/>
        </w:numPr>
        <w:rPr>
          <w:rFonts w:eastAsiaTheme="minorEastAsia"/>
          <w:color w:val="000000" w:themeColor="text1"/>
          <w:sz w:val="21"/>
          <w:szCs w:val="21"/>
        </w:rPr>
      </w:pPr>
      <w:r w:rsidRPr="4F3A2114">
        <w:rPr>
          <w:rFonts w:ascii="Calibri" w:eastAsia="Calibri" w:hAnsi="Calibri" w:cs="Calibri"/>
          <w:sz w:val="21"/>
          <w:szCs w:val="21"/>
        </w:rPr>
        <w:t>BVVS will develop guidelines for the team</w:t>
      </w:r>
      <w:r w:rsidR="59267097" w:rsidRPr="4F3A2114">
        <w:rPr>
          <w:rFonts w:ascii="Calibri" w:eastAsia="Calibri" w:hAnsi="Calibri" w:cs="Calibri"/>
          <w:sz w:val="21"/>
          <w:szCs w:val="21"/>
        </w:rPr>
        <w:t xml:space="preserve"> to adopt sound environmental work practices, and adequate training will be provided to ensure these practices are carried out.</w:t>
      </w:r>
    </w:p>
    <w:p w14:paraId="012B7E0E" w14:textId="0B59207C" w:rsidR="7A99C813" w:rsidRDefault="12677C62" w:rsidP="4F3A2114">
      <w:pPr>
        <w:pStyle w:val="ListParagraph"/>
        <w:numPr>
          <w:ilvl w:val="1"/>
          <w:numId w:val="1"/>
        </w:numPr>
        <w:rPr>
          <w:rFonts w:eastAsiaTheme="minorEastAsia"/>
          <w:color w:val="000000" w:themeColor="text1"/>
          <w:sz w:val="21"/>
          <w:szCs w:val="21"/>
        </w:rPr>
      </w:pPr>
      <w:r w:rsidRPr="4F3A2114">
        <w:rPr>
          <w:rFonts w:ascii="Calibri" w:eastAsia="Calibri" w:hAnsi="Calibri" w:cs="Calibri"/>
          <w:sz w:val="21"/>
          <w:szCs w:val="21"/>
        </w:rPr>
        <w:lastRenderedPageBreak/>
        <w:t>BVVS w</w:t>
      </w:r>
      <w:r w:rsidR="59267097" w:rsidRPr="4F3A2114">
        <w:rPr>
          <w:rFonts w:ascii="Calibri" w:eastAsia="Calibri" w:hAnsi="Calibri" w:cs="Calibri"/>
          <w:sz w:val="21"/>
          <w:szCs w:val="21"/>
        </w:rPr>
        <w:t xml:space="preserve">ill act responsibly to correct incidents or conditions that endanger health, safety, or the environment. It will promptly report any such incidents to the relevant </w:t>
      </w:r>
      <w:r w:rsidR="14D5925E" w:rsidRPr="4F3A2114">
        <w:rPr>
          <w:rFonts w:ascii="Calibri" w:eastAsia="Calibri" w:hAnsi="Calibri" w:cs="Calibri"/>
          <w:sz w:val="21"/>
          <w:szCs w:val="21"/>
        </w:rPr>
        <w:t>authorities and</w:t>
      </w:r>
      <w:r w:rsidR="59267097" w:rsidRPr="4F3A2114">
        <w:rPr>
          <w:rFonts w:ascii="Calibri" w:eastAsia="Calibri" w:hAnsi="Calibri" w:cs="Calibri"/>
          <w:sz w:val="21"/>
          <w:szCs w:val="21"/>
        </w:rPr>
        <w:t xml:space="preserve"> inform affected parties as appropriate.</w:t>
      </w:r>
    </w:p>
    <w:p w14:paraId="7BC76B1E" w14:textId="4F436020" w:rsidR="7A99C813" w:rsidRDefault="48DB9946" w:rsidP="4F3A2114">
      <w:pPr>
        <w:pStyle w:val="ListParagraph"/>
        <w:numPr>
          <w:ilvl w:val="1"/>
          <w:numId w:val="1"/>
        </w:numPr>
        <w:rPr>
          <w:rFonts w:eastAsiaTheme="minorEastAsia"/>
          <w:color w:val="000000" w:themeColor="text1"/>
          <w:sz w:val="21"/>
          <w:szCs w:val="21"/>
        </w:rPr>
      </w:pPr>
      <w:r w:rsidRPr="4F3A2114">
        <w:rPr>
          <w:rFonts w:ascii="Calibri" w:eastAsia="Calibri" w:hAnsi="Calibri" w:cs="Calibri"/>
          <w:sz w:val="21"/>
          <w:szCs w:val="21"/>
        </w:rPr>
        <w:t>BVVS</w:t>
      </w:r>
      <w:r w:rsidR="59267097" w:rsidRPr="4F3A2114">
        <w:rPr>
          <w:rFonts w:ascii="Calibri" w:eastAsia="Calibri" w:hAnsi="Calibri" w:cs="Calibri"/>
          <w:sz w:val="21"/>
          <w:szCs w:val="21"/>
        </w:rPr>
        <w:t xml:space="preserve"> will, use reasonable </w:t>
      </w:r>
      <w:r w:rsidR="206578BF" w:rsidRPr="4F3A2114">
        <w:rPr>
          <w:rFonts w:ascii="Calibri" w:eastAsia="Calibri" w:hAnsi="Calibri" w:cs="Calibri"/>
          <w:sz w:val="21"/>
          <w:szCs w:val="21"/>
        </w:rPr>
        <w:t>endeavours</w:t>
      </w:r>
      <w:r w:rsidR="59267097" w:rsidRPr="4F3A2114">
        <w:rPr>
          <w:rFonts w:ascii="Calibri" w:eastAsia="Calibri" w:hAnsi="Calibri" w:cs="Calibri"/>
          <w:sz w:val="21"/>
          <w:szCs w:val="21"/>
        </w:rPr>
        <w:t xml:space="preserve"> to, reuse and recycle materials, purchase recycled materials, and use recyclable packaging and other materials.</w:t>
      </w:r>
    </w:p>
    <w:p w14:paraId="412AEF67" w14:textId="4D2599C3" w:rsidR="7A99C813" w:rsidRDefault="7D7EB77E" w:rsidP="4F3A2114">
      <w:pPr>
        <w:pStyle w:val="ListParagraph"/>
        <w:numPr>
          <w:ilvl w:val="1"/>
          <w:numId w:val="1"/>
        </w:numPr>
        <w:rPr>
          <w:rFonts w:eastAsiaTheme="minorEastAsia"/>
          <w:color w:val="000000" w:themeColor="text1"/>
          <w:sz w:val="21"/>
          <w:szCs w:val="21"/>
        </w:rPr>
      </w:pPr>
      <w:r w:rsidRPr="4F3A2114">
        <w:rPr>
          <w:rFonts w:ascii="Calibri" w:eastAsia="Calibri" w:hAnsi="Calibri" w:cs="Calibri"/>
          <w:sz w:val="21"/>
          <w:szCs w:val="21"/>
        </w:rPr>
        <w:t>BVVS</w:t>
      </w:r>
      <w:r w:rsidR="59267097" w:rsidRPr="4F3A2114">
        <w:rPr>
          <w:rFonts w:ascii="Calibri" w:eastAsia="Calibri" w:hAnsi="Calibri" w:cs="Calibri"/>
          <w:sz w:val="21"/>
          <w:szCs w:val="21"/>
        </w:rPr>
        <w:t xml:space="preserve"> will use all reasonable </w:t>
      </w:r>
      <w:r w:rsidR="51C13CB3" w:rsidRPr="4F3A2114">
        <w:rPr>
          <w:rFonts w:ascii="Calibri" w:eastAsia="Calibri" w:hAnsi="Calibri" w:cs="Calibri"/>
          <w:sz w:val="21"/>
          <w:szCs w:val="21"/>
        </w:rPr>
        <w:t>endeavours</w:t>
      </w:r>
      <w:r w:rsidR="59267097" w:rsidRPr="4F3A2114">
        <w:rPr>
          <w:rFonts w:ascii="Calibri" w:eastAsia="Calibri" w:hAnsi="Calibri" w:cs="Calibri"/>
          <w:sz w:val="21"/>
          <w:szCs w:val="21"/>
        </w:rPr>
        <w:t xml:space="preserve"> to that its services and products are safe, efficient in their use of energy, protective of the environment, and able to be reused, </w:t>
      </w:r>
      <w:r w:rsidR="47E50B46" w:rsidRPr="4F3A2114">
        <w:rPr>
          <w:rFonts w:ascii="Calibri" w:eastAsia="Calibri" w:hAnsi="Calibri" w:cs="Calibri"/>
          <w:sz w:val="21"/>
          <w:szCs w:val="21"/>
        </w:rPr>
        <w:t>recycled,</w:t>
      </w:r>
      <w:r w:rsidR="59267097" w:rsidRPr="4F3A2114">
        <w:rPr>
          <w:rFonts w:ascii="Calibri" w:eastAsia="Calibri" w:hAnsi="Calibri" w:cs="Calibri"/>
          <w:sz w:val="21"/>
          <w:szCs w:val="21"/>
        </w:rPr>
        <w:t xml:space="preserve"> or disposed of safely.</w:t>
      </w:r>
    </w:p>
    <w:p w14:paraId="2CC4A738" w14:textId="4E28011F" w:rsidR="7A99C813" w:rsidRDefault="77702CF2" w:rsidP="4F3A2114">
      <w:pPr>
        <w:pStyle w:val="ListParagraph"/>
        <w:numPr>
          <w:ilvl w:val="1"/>
          <w:numId w:val="1"/>
        </w:numPr>
        <w:jc w:val="both"/>
        <w:rPr>
          <w:rFonts w:eastAsiaTheme="minorEastAsia"/>
          <w:color w:val="000000" w:themeColor="text1"/>
          <w:sz w:val="21"/>
          <w:szCs w:val="21"/>
        </w:rPr>
      </w:pPr>
      <w:r w:rsidRPr="4F3A2114">
        <w:rPr>
          <w:rFonts w:ascii="Calibri" w:eastAsia="Calibri" w:hAnsi="Calibri" w:cs="Calibri"/>
          <w:sz w:val="21"/>
          <w:szCs w:val="21"/>
        </w:rPr>
        <w:t>BVVS will use all reasonable endeavours</w:t>
      </w:r>
      <w:r w:rsidR="59267097" w:rsidRPr="4F3A2114">
        <w:rPr>
          <w:rFonts w:ascii="Calibri" w:eastAsia="Calibri" w:hAnsi="Calibri" w:cs="Calibri"/>
          <w:sz w:val="21"/>
          <w:szCs w:val="21"/>
        </w:rPr>
        <w:t xml:space="preserve"> to minimise materials and energy use, prevent air, water, and other pollution, and dispose of waste safely and responsibly.</w:t>
      </w:r>
    </w:p>
    <w:p w14:paraId="2A49BB54" w14:textId="35C1F2E1" w:rsidR="7A99C813" w:rsidRDefault="69E01044" w:rsidP="4F3A2114">
      <w:pPr>
        <w:pStyle w:val="ListParagraph"/>
        <w:numPr>
          <w:ilvl w:val="1"/>
          <w:numId w:val="1"/>
        </w:numPr>
        <w:rPr>
          <w:rFonts w:eastAsiaTheme="minorEastAsia"/>
          <w:color w:val="000000" w:themeColor="text1"/>
          <w:sz w:val="21"/>
          <w:szCs w:val="21"/>
        </w:rPr>
      </w:pPr>
      <w:r w:rsidRPr="4F3A2114">
        <w:rPr>
          <w:rFonts w:ascii="Calibri" w:eastAsia="Calibri" w:hAnsi="Calibri" w:cs="Calibri"/>
          <w:sz w:val="21"/>
          <w:szCs w:val="21"/>
        </w:rPr>
        <w:t>BVVS will use all reasonable endeavours</w:t>
      </w:r>
      <w:r w:rsidR="59267097" w:rsidRPr="4F3A2114">
        <w:rPr>
          <w:rFonts w:ascii="Calibri" w:eastAsia="Calibri" w:hAnsi="Calibri" w:cs="Calibri"/>
          <w:sz w:val="21"/>
          <w:szCs w:val="21"/>
        </w:rPr>
        <w:t xml:space="preserve"> to conserve energy by improving energy efficiency and giving preference to renewable over non-renewable energy sources when feasible.</w:t>
      </w:r>
    </w:p>
    <w:p w14:paraId="0F91E55A" w14:textId="619F92FC" w:rsidR="7A99C813" w:rsidRDefault="6417A288" w:rsidP="4F3A2114">
      <w:pPr>
        <w:pStyle w:val="ListParagraph"/>
        <w:numPr>
          <w:ilvl w:val="1"/>
          <w:numId w:val="1"/>
        </w:numPr>
        <w:rPr>
          <w:rFonts w:eastAsiaTheme="minorEastAsia"/>
          <w:color w:val="000000" w:themeColor="text1"/>
          <w:sz w:val="21"/>
          <w:szCs w:val="21"/>
        </w:rPr>
      </w:pPr>
      <w:r w:rsidRPr="4F3A2114">
        <w:rPr>
          <w:rFonts w:ascii="Calibri" w:eastAsia="Calibri" w:hAnsi="Calibri" w:cs="Calibri"/>
          <w:sz w:val="21"/>
          <w:szCs w:val="21"/>
        </w:rPr>
        <w:t>BVVS w</w:t>
      </w:r>
      <w:r w:rsidR="59267097" w:rsidRPr="4F3A2114">
        <w:rPr>
          <w:rFonts w:ascii="Calibri" w:eastAsia="Calibri" w:hAnsi="Calibri" w:cs="Calibri"/>
          <w:sz w:val="21"/>
          <w:szCs w:val="21"/>
        </w:rPr>
        <w:t xml:space="preserve">ill, use reasonable </w:t>
      </w:r>
      <w:r w:rsidR="3290D7A7" w:rsidRPr="4F3A2114">
        <w:rPr>
          <w:rFonts w:ascii="Calibri" w:eastAsia="Calibri" w:hAnsi="Calibri" w:cs="Calibri"/>
          <w:sz w:val="21"/>
          <w:szCs w:val="21"/>
        </w:rPr>
        <w:t>endeavours</w:t>
      </w:r>
      <w:r w:rsidR="59267097" w:rsidRPr="4F3A2114">
        <w:rPr>
          <w:rFonts w:ascii="Calibri" w:eastAsia="Calibri" w:hAnsi="Calibri" w:cs="Calibri"/>
          <w:sz w:val="21"/>
          <w:szCs w:val="21"/>
        </w:rPr>
        <w:t xml:space="preserve"> </w:t>
      </w:r>
      <w:r w:rsidR="51F08F24" w:rsidRPr="4F3A2114">
        <w:rPr>
          <w:rFonts w:ascii="Calibri" w:eastAsia="Calibri" w:hAnsi="Calibri" w:cs="Calibri"/>
          <w:sz w:val="21"/>
          <w:szCs w:val="21"/>
        </w:rPr>
        <w:t>to</w:t>
      </w:r>
      <w:r w:rsidR="59267097" w:rsidRPr="4F3A2114">
        <w:rPr>
          <w:rFonts w:ascii="Calibri" w:eastAsia="Calibri" w:hAnsi="Calibri" w:cs="Calibri"/>
          <w:sz w:val="21"/>
          <w:szCs w:val="21"/>
        </w:rPr>
        <w:t xml:space="preserve"> utilise its </w:t>
      </w:r>
      <w:r w:rsidR="6EA5D6B3" w:rsidRPr="4F3A2114">
        <w:rPr>
          <w:rFonts w:ascii="Calibri" w:eastAsia="Calibri" w:hAnsi="Calibri" w:cs="Calibri"/>
          <w:sz w:val="21"/>
          <w:szCs w:val="21"/>
        </w:rPr>
        <w:t>knowledge</w:t>
      </w:r>
      <w:r w:rsidR="59267097" w:rsidRPr="4F3A2114">
        <w:rPr>
          <w:rFonts w:ascii="Calibri" w:eastAsia="Calibri" w:hAnsi="Calibri" w:cs="Calibri"/>
          <w:sz w:val="21"/>
          <w:szCs w:val="21"/>
        </w:rPr>
        <w:t xml:space="preserve"> and experience to contribute to environmentally sustainable techniques, technology, </w:t>
      </w:r>
      <w:r w:rsidR="4E857246" w:rsidRPr="4F3A2114">
        <w:rPr>
          <w:rFonts w:ascii="Calibri" w:eastAsia="Calibri" w:hAnsi="Calibri" w:cs="Calibri"/>
          <w:sz w:val="21"/>
          <w:szCs w:val="21"/>
        </w:rPr>
        <w:t>knowledge,</w:t>
      </w:r>
      <w:r w:rsidR="59267097" w:rsidRPr="4F3A2114">
        <w:rPr>
          <w:rFonts w:ascii="Calibri" w:eastAsia="Calibri" w:hAnsi="Calibri" w:cs="Calibri"/>
          <w:sz w:val="21"/>
          <w:szCs w:val="21"/>
        </w:rPr>
        <w:t xml:space="preserve"> and methods.</w:t>
      </w:r>
    </w:p>
    <w:p w14:paraId="3E845B30" w14:textId="33DDEAC9" w:rsidR="7A99C813" w:rsidRDefault="04515C0F" w:rsidP="4F3A2114">
      <w:pPr>
        <w:pStyle w:val="ListParagraph"/>
        <w:numPr>
          <w:ilvl w:val="1"/>
          <w:numId w:val="1"/>
        </w:numPr>
        <w:rPr>
          <w:rFonts w:eastAsiaTheme="minorEastAsia"/>
          <w:color w:val="000000" w:themeColor="text1"/>
          <w:sz w:val="21"/>
          <w:szCs w:val="21"/>
        </w:rPr>
      </w:pPr>
      <w:r w:rsidRPr="4F3A2114">
        <w:rPr>
          <w:rFonts w:ascii="Calibri" w:eastAsia="Calibri" w:hAnsi="Calibri" w:cs="Calibri"/>
          <w:sz w:val="21"/>
          <w:szCs w:val="21"/>
        </w:rPr>
        <w:t>BVVS will use all reasonable endeavours</w:t>
      </w:r>
      <w:r w:rsidR="59267097" w:rsidRPr="4F3A2114">
        <w:rPr>
          <w:rFonts w:ascii="Calibri" w:eastAsia="Calibri" w:hAnsi="Calibri" w:cs="Calibri"/>
          <w:sz w:val="21"/>
          <w:szCs w:val="21"/>
        </w:rPr>
        <w:t xml:space="preserve"> to contribute to the maintenance and increase of biodiversity through its management of its landholdings.</w:t>
      </w:r>
    </w:p>
    <w:p w14:paraId="03441454" w14:textId="6901BA5B" w:rsidR="7A99C813" w:rsidRDefault="069B8380" w:rsidP="4F3A2114">
      <w:pPr>
        <w:pStyle w:val="ListParagraph"/>
        <w:numPr>
          <w:ilvl w:val="1"/>
          <w:numId w:val="1"/>
        </w:numPr>
        <w:rPr>
          <w:color w:val="000000" w:themeColor="text1"/>
          <w:sz w:val="21"/>
          <w:szCs w:val="21"/>
        </w:rPr>
      </w:pPr>
      <w:r w:rsidRPr="4F3A2114">
        <w:rPr>
          <w:rFonts w:ascii="Calibri" w:eastAsia="Calibri" w:hAnsi="Calibri" w:cs="Calibri"/>
          <w:sz w:val="21"/>
          <w:szCs w:val="21"/>
        </w:rPr>
        <w:t>BVVS w</w:t>
      </w:r>
      <w:r w:rsidR="59267097" w:rsidRPr="4F3A2114">
        <w:rPr>
          <w:rFonts w:ascii="Calibri" w:eastAsia="Calibri" w:hAnsi="Calibri" w:cs="Calibri"/>
          <w:sz w:val="21"/>
          <w:szCs w:val="21"/>
        </w:rPr>
        <w:t xml:space="preserve">ill use all reasonable </w:t>
      </w:r>
      <w:r w:rsidR="4D7C41E8" w:rsidRPr="4F3A2114">
        <w:rPr>
          <w:rFonts w:ascii="Calibri" w:eastAsia="Calibri" w:hAnsi="Calibri" w:cs="Calibri"/>
          <w:sz w:val="21"/>
          <w:szCs w:val="21"/>
        </w:rPr>
        <w:t>endeavours</w:t>
      </w:r>
      <w:r w:rsidR="59267097" w:rsidRPr="4F3A2114">
        <w:rPr>
          <w:rFonts w:ascii="Calibri" w:eastAsia="Calibri" w:hAnsi="Calibri" w:cs="Calibri"/>
          <w:sz w:val="21"/>
          <w:szCs w:val="21"/>
        </w:rPr>
        <w:t xml:space="preserve"> to meet or exceed all applicable government requirements and voluntary requirements </w:t>
      </w:r>
      <w:r w:rsidR="2CA754BA" w:rsidRPr="4F3A2114">
        <w:rPr>
          <w:rFonts w:ascii="Calibri" w:eastAsia="Calibri" w:hAnsi="Calibri" w:cs="Calibri"/>
          <w:sz w:val="21"/>
          <w:szCs w:val="21"/>
        </w:rPr>
        <w:t>observed</w:t>
      </w:r>
      <w:r w:rsidR="59267097" w:rsidRPr="4F3A2114">
        <w:rPr>
          <w:rFonts w:ascii="Calibri" w:eastAsia="Calibri" w:hAnsi="Calibri" w:cs="Calibri"/>
          <w:sz w:val="21"/>
          <w:szCs w:val="21"/>
        </w:rPr>
        <w:t xml:space="preserve"> in its field, and will, in addition, adhere to the more stringent requirements of its own environmenta</w:t>
      </w:r>
      <w:r w:rsidR="59267097" w:rsidRPr="4F3A2114">
        <w:rPr>
          <w:rFonts w:ascii="Calibri" w:eastAsia="Calibri" w:hAnsi="Calibri" w:cs="Calibri"/>
          <w:color w:val="000000" w:themeColor="text1"/>
          <w:sz w:val="21"/>
          <w:szCs w:val="21"/>
        </w:rPr>
        <w:t>l policy.</w:t>
      </w:r>
    </w:p>
    <w:p w14:paraId="53714F33" w14:textId="16F8A90B" w:rsidR="7A99C813" w:rsidRDefault="0EB71B9B" w:rsidP="4F3A2114">
      <w:pPr>
        <w:pStyle w:val="ListParagraph"/>
        <w:numPr>
          <w:ilvl w:val="1"/>
          <w:numId w:val="1"/>
        </w:numPr>
        <w:rPr>
          <w:rFonts w:eastAsiaTheme="minorEastAsia"/>
          <w:color w:val="000000" w:themeColor="text1"/>
          <w:sz w:val="21"/>
          <w:szCs w:val="21"/>
        </w:rPr>
      </w:pPr>
      <w:r w:rsidRPr="4F3A2114">
        <w:rPr>
          <w:rFonts w:ascii="Calibri" w:eastAsia="Calibri" w:hAnsi="Calibri" w:cs="Calibri"/>
          <w:sz w:val="21"/>
          <w:szCs w:val="21"/>
        </w:rPr>
        <w:t>BVVS will maintain</w:t>
      </w:r>
      <w:r w:rsidR="59267097" w:rsidRPr="4F3A2114">
        <w:rPr>
          <w:rFonts w:ascii="Calibri" w:eastAsia="Calibri" w:hAnsi="Calibri" w:cs="Calibri"/>
          <w:sz w:val="21"/>
          <w:szCs w:val="21"/>
        </w:rPr>
        <w:t xml:space="preserve"> an open and honest dialogue with </w:t>
      </w:r>
      <w:r w:rsidR="14997FDD" w:rsidRPr="4F3A2114">
        <w:rPr>
          <w:rFonts w:ascii="Calibri" w:eastAsia="Calibri" w:hAnsi="Calibri" w:cs="Calibri"/>
          <w:sz w:val="21"/>
          <w:szCs w:val="21"/>
        </w:rPr>
        <w:t>team members</w:t>
      </w:r>
      <w:r w:rsidR="59267097" w:rsidRPr="4F3A2114">
        <w:rPr>
          <w:rFonts w:ascii="Calibri" w:eastAsia="Calibri" w:hAnsi="Calibri" w:cs="Calibri"/>
          <w:sz w:val="21"/>
          <w:szCs w:val="21"/>
        </w:rPr>
        <w:t xml:space="preserve"> and the public about the environmental, health and safety performance of its operations and services.</w:t>
      </w:r>
    </w:p>
    <w:p w14:paraId="63BBA6C0" w14:textId="5C49775E" w:rsidR="7A99C813" w:rsidRDefault="0A67EC3E" w:rsidP="4F3A2114">
      <w:pPr>
        <w:pStyle w:val="ListParagraph"/>
        <w:numPr>
          <w:ilvl w:val="1"/>
          <w:numId w:val="1"/>
        </w:numPr>
        <w:rPr>
          <w:rFonts w:eastAsiaTheme="minorEastAsia"/>
          <w:color w:val="000000" w:themeColor="text1"/>
          <w:sz w:val="21"/>
          <w:szCs w:val="21"/>
        </w:rPr>
      </w:pPr>
      <w:r w:rsidRPr="4F3A2114">
        <w:rPr>
          <w:rFonts w:ascii="Calibri" w:eastAsia="Calibri" w:hAnsi="Calibri" w:cs="Calibri"/>
          <w:sz w:val="21"/>
          <w:szCs w:val="21"/>
        </w:rPr>
        <w:t>BVVS w</w:t>
      </w:r>
      <w:r w:rsidR="59267097" w:rsidRPr="4F3A2114">
        <w:rPr>
          <w:rFonts w:ascii="Calibri" w:eastAsia="Calibri" w:hAnsi="Calibri" w:cs="Calibri"/>
          <w:sz w:val="21"/>
          <w:szCs w:val="21"/>
        </w:rPr>
        <w:t xml:space="preserve">ill use reasonable </w:t>
      </w:r>
      <w:r w:rsidR="5B3BE866" w:rsidRPr="4F3A2114">
        <w:rPr>
          <w:rFonts w:ascii="Calibri" w:eastAsia="Calibri" w:hAnsi="Calibri" w:cs="Calibri"/>
          <w:sz w:val="21"/>
          <w:szCs w:val="21"/>
        </w:rPr>
        <w:t>endeavours</w:t>
      </w:r>
      <w:r w:rsidR="59267097" w:rsidRPr="4F3A2114">
        <w:rPr>
          <w:rFonts w:ascii="Calibri" w:eastAsia="Calibri" w:hAnsi="Calibri" w:cs="Calibri"/>
          <w:sz w:val="21"/>
          <w:szCs w:val="21"/>
        </w:rPr>
        <w:t xml:space="preserve"> to ensure that every employee is informed of and expected to follow this policy and to report any environmental, health, or safety concern to management so that prompt action may be taken.</w:t>
      </w:r>
    </w:p>
    <w:p w14:paraId="70D1F15C" w14:textId="18FBE662" w:rsidR="7A99C813" w:rsidRDefault="7A99C813" w:rsidP="4F3A2114">
      <w:pPr>
        <w:rPr>
          <w:color w:val="808080" w:themeColor="background1" w:themeShade="80"/>
          <w:sz w:val="21"/>
          <w:szCs w:val="21"/>
        </w:rPr>
      </w:pPr>
      <w:r>
        <w:br/>
      </w:r>
    </w:p>
    <w:p w14:paraId="30E1DB4B" w14:textId="0034B0DD" w:rsidR="7A99C813" w:rsidRDefault="7A99C813" w:rsidP="47DBE18A">
      <w:pPr>
        <w:rPr>
          <w:rFonts w:ascii="Arial" w:eastAsia="Arial" w:hAnsi="Arial" w:cs="Arial"/>
          <w:color w:val="000000" w:themeColor="text1"/>
          <w:sz w:val="21"/>
          <w:szCs w:val="21"/>
        </w:rPr>
      </w:pPr>
    </w:p>
    <w:sectPr w:rsidR="7A99C8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15AC1"/>
    <w:multiLevelType w:val="hybridMultilevel"/>
    <w:tmpl w:val="E0583446"/>
    <w:lvl w:ilvl="0" w:tplc="D456987E">
      <w:start w:val="1"/>
      <w:numFmt w:val="decimal"/>
      <w:lvlText w:val="%1."/>
      <w:lvlJc w:val="left"/>
      <w:pPr>
        <w:ind w:left="720" w:hanging="360"/>
      </w:pPr>
    </w:lvl>
    <w:lvl w:ilvl="1" w:tplc="A9B4E918">
      <w:start w:val="1"/>
      <w:numFmt w:val="decimal"/>
      <w:lvlText w:val="%2."/>
      <w:lvlJc w:val="left"/>
      <w:pPr>
        <w:ind w:left="1440" w:hanging="360"/>
      </w:pPr>
    </w:lvl>
    <w:lvl w:ilvl="2" w:tplc="F76C6B10">
      <w:start w:val="1"/>
      <w:numFmt w:val="lowerRoman"/>
      <w:lvlText w:val="%3."/>
      <w:lvlJc w:val="right"/>
      <w:pPr>
        <w:ind w:left="2160" w:hanging="180"/>
      </w:pPr>
    </w:lvl>
    <w:lvl w:ilvl="3" w:tplc="B798B9BE">
      <w:start w:val="1"/>
      <w:numFmt w:val="decimal"/>
      <w:lvlText w:val="%4."/>
      <w:lvlJc w:val="left"/>
      <w:pPr>
        <w:ind w:left="2880" w:hanging="360"/>
      </w:pPr>
    </w:lvl>
    <w:lvl w:ilvl="4" w:tplc="5DC0260C">
      <w:start w:val="1"/>
      <w:numFmt w:val="lowerLetter"/>
      <w:lvlText w:val="%5."/>
      <w:lvlJc w:val="left"/>
      <w:pPr>
        <w:ind w:left="3600" w:hanging="360"/>
      </w:pPr>
    </w:lvl>
    <w:lvl w:ilvl="5" w:tplc="274005FC">
      <w:start w:val="1"/>
      <w:numFmt w:val="lowerRoman"/>
      <w:lvlText w:val="%6."/>
      <w:lvlJc w:val="right"/>
      <w:pPr>
        <w:ind w:left="4320" w:hanging="180"/>
      </w:pPr>
    </w:lvl>
    <w:lvl w:ilvl="6" w:tplc="1562A8D2">
      <w:start w:val="1"/>
      <w:numFmt w:val="decimal"/>
      <w:lvlText w:val="%7."/>
      <w:lvlJc w:val="left"/>
      <w:pPr>
        <w:ind w:left="5040" w:hanging="360"/>
      </w:pPr>
    </w:lvl>
    <w:lvl w:ilvl="7" w:tplc="277AEB8E">
      <w:start w:val="1"/>
      <w:numFmt w:val="lowerLetter"/>
      <w:lvlText w:val="%8."/>
      <w:lvlJc w:val="left"/>
      <w:pPr>
        <w:ind w:left="5760" w:hanging="360"/>
      </w:pPr>
    </w:lvl>
    <w:lvl w:ilvl="8" w:tplc="6B401456">
      <w:start w:val="1"/>
      <w:numFmt w:val="lowerRoman"/>
      <w:lvlText w:val="%9."/>
      <w:lvlJc w:val="right"/>
      <w:pPr>
        <w:ind w:left="6480" w:hanging="180"/>
      </w:pPr>
    </w:lvl>
  </w:abstractNum>
  <w:abstractNum w:abstractNumId="1" w15:restartNumberingAfterBreak="0">
    <w:nsid w:val="41C31F64"/>
    <w:multiLevelType w:val="hybridMultilevel"/>
    <w:tmpl w:val="F8706A90"/>
    <w:lvl w:ilvl="0" w:tplc="B0961494">
      <w:start w:val="1"/>
      <w:numFmt w:val="bullet"/>
      <w:lvlText w:val=""/>
      <w:lvlJc w:val="left"/>
      <w:pPr>
        <w:ind w:left="720" w:hanging="360"/>
      </w:pPr>
      <w:rPr>
        <w:rFonts w:ascii="Symbol" w:hAnsi="Symbol" w:hint="default"/>
      </w:rPr>
    </w:lvl>
    <w:lvl w:ilvl="1" w:tplc="E49A7D90">
      <w:start w:val="1"/>
      <w:numFmt w:val="bullet"/>
      <w:lvlText w:val="o"/>
      <w:lvlJc w:val="left"/>
      <w:pPr>
        <w:ind w:left="1440" w:hanging="360"/>
      </w:pPr>
      <w:rPr>
        <w:rFonts w:ascii="Courier New" w:hAnsi="Courier New" w:hint="default"/>
      </w:rPr>
    </w:lvl>
    <w:lvl w:ilvl="2" w:tplc="72D26862">
      <w:start w:val="1"/>
      <w:numFmt w:val="bullet"/>
      <w:lvlText w:val=""/>
      <w:lvlJc w:val="left"/>
      <w:pPr>
        <w:ind w:left="2160" w:hanging="360"/>
      </w:pPr>
      <w:rPr>
        <w:rFonts w:ascii="Wingdings" w:hAnsi="Wingdings" w:hint="default"/>
      </w:rPr>
    </w:lvl>
    <w:lvl w:ilvl="3" w:tplc="DE702552">
      <w:start w:val="1"/>
      <w:numFmt w:val="bullet"/>
      <w:lvlText w:val=""/>
      <w:lvlJc w:val="left"/>
      <w:pPr>
        <w:ind w:left="2880" w:hanging="360"/>
      </w:pPr>
      <w:rPr>
        <w:rFonts w:ascii="Symbol" w:hAnsi="Symbol" w:hint="default"/>
      </w:rPr>
    </w:lvl>
    <w:lvl w:ilvl="4" w:tplc="279029D0">
      <w:start w:val="1"/>
      <w:numFmt w:val="bullet"/>
      <w:lvlText w:val="o"/>
      <w:lvlJc w:val="left"/>
      <w:pPr>
        <w:ind w:left="3600" w:hanging="360"/>
      </w:pPr>
      <w:rPr>
        <w:rFonts w:ascii="Courier New" w:hAnsi="Courier New" w:hint="default"/>
      </w:rPr>
    </w:lvl>
    <w:lvl w:ilvl="5" w:tplc="66CC10DA">
      <w:start w:val="1"/>
      <w:numFmt w:val="bullet"/>
      <w:lvlText w:val=""/>
      <w:lvlJc w:val="left"/>
      <w:pPr>
        <w:ind w:left="4320" w:hanging="360"/>
      </w:pPr>
      <w:rPr>
        <w:rFonts w:ascii="Wingdings" w:hAnsi="Wingdings" w:hint="default"/>
      </w:rPr>
    </w:lvl>
    <w:lvl w:ilvl="6" w:tplc="D990002A">
      <w:start w:val="1"/>
      <w:numFmt w:val="bullet"/>
      <w:lvlText w:val=""/>
      <w:lvlJc w:val="left"/>
      <w:pPr>
        <w:ind w:left="5040" w:hanging="360"/>
      </w:pPr>
      <w:rPr>
        <w:rFonts w:ascii="Symbol" w:hAnsi="Symbol" w:hint="default"/>
      </w:rPr>
    </w:lvl>
    <w:lvl w:ilvl="7" w:tplc="B3B839C6">
      <w:start w:val="1"/>
      <w:numFmt w:val="bullet"/>
      <w:lvlText w:val="o"/>
      <w:lvlJc w:val="left"/>
      <w:pPr>
        <w:ind w:left="5760" w:hanging="360"/>
      </w:pPr>
      <w:rPr>
        <w:rFonts w:ascii="Courier New" w:hAnsi="Courier New" w:hint="default"/>
      </w:rPr>
    </w:lvl>
    <w:lvl w:ilvl="8" w:tplc="E1287B08">
      <w:start w:val="1"/>
      <w:numFmt w:val="bullet"/>
      <w:lvlText w:val=""/>
      <w:lvlJc w:val="left"/>
      <w:pPr>
        <w:ind w:left="6480" w:hanging="360"/>
      </w:pPr>
      <w:rPr>
        <w:rFonts w:ascii="Wingdings" w:hAnsi="Wingdings" w:hint="default"/>
      </w:rPr>
    </w:lvl>
  </w:abstractNum>
  <w:abstractNum w:abstractNumId="2" w15:restartNumberingAfterBreak="0">
    <w:nsid w:val="48216582"/>
    <w:multiLevelType w:val="hybridMultilevel"/>
    <w:tmpl w:val="05F8466C"/>
    <w:lvl w:ilvl="0" w:tplc="F3B2A4F0">
      <w:start w:val="1"/>
      <w:numFmt w:val="bullet"/>
      <w:lvlText w:val=""/>
      <w:lvlJc w:val="left"/>
      <w:pPr>
        <w:ind w:left="720" w:hanging="360"/>
      </w:pPr>
      <w:rPr>
        <w:rFonts w:ascii="Symbol" w:hAnsi="Symbol" w:hint="default"/>
      </w:rPr>
    </w:lvl>
    <w:lvl w:ilvl="1" w:tplc="F99C9FC6">
      <w:start w:val="1"/>
      <w:numFmt w:val="bullet"/>
      <w:lvlText w:val="o"/>
      <w:lvlJc w:val="left"/>
      <w:pPr>
        <w:ind w:left="1440" w:hanging="360"/>
      </w:pPr>
      <w:rPr>
        <w:rFonts w:ascii="Courier New" w:hAnsi="Courier New" w:hint="default"/>
      </w:rPr>
    </w:lvl>
    <w:lvl w:ilvl="2" w:tplc="F8209588">
      <w:start w:val="1"/>
      <w:numFmt w:val="bullet"/>
      <w:lvlText w:val=""/>
      <w:lvlJc w:val="left"/>
      <w:pPr>
        <w:ind w:left="2160" w:hanging="360"/>
      </w:pPr>
      <w:rPr>
        <w:rFonts w:ascii="Wingdings" w:hAnsi="Wingdings" w:hint="default"/>
      </w:rPr>
    </w:lvl>
    <w:lvl w:ilvl="3" w:tplc="1016725A">
      <w:start w:val="1"/>
      <w:numFmt w:val="bullet"/>
      <w:lvlText w:val=""/>
      <w:lvlJc w:val="left"/>
      <w:pPr>
        <w:ind w:left="2880" w:hanging="360"/>
      </w:pPr>
      <w:rPr>
        <w:rFonts w:ascii="Symbol" w:hAnsi="Symbol" w:hint="default"/>
      </w:rPr>
    </w:lvl>
    <w:lvl w:ilvl="4" w:tplc="67F45162">
      <w:start w:val="1"/>
      <w:numFmt w:val="bullet"/>
      <w:lvlText w:val="o"/>
      <w:lvlJc w:val="left"/>
      <w:pPr>
        <w:ind w:left="3600" w:hanging="360"/>
      </w:pPr>
      <w:rPr>
        <w:rFonts w:ascii="Courier New" w:hAnsi="Courier New" w:hint="default"/>
      </w:rPr>
    </w:lvl>
    <w:lvl w:ilvl="5" w:tplc="A54025E8">
      <w:start w:val="1"/>
      <w:numFmt w:val="bullet"/>
      <w:lvlText w:val=""/>
      <w:lvlJc w:val="left"/>
      <w:pPr>
        <w:ind w:left="4320" w:hanging="360"/>
      </w:pPr>
      <w:rPr>
        <w:rFonts w:ascii="Wingdings" w:hAnsi="Wingdings" w:hint="default"/>
      </w:rPr>
    </w:lvl>
    <w:lvl w:ilvl="6" w:tplc="8B5AA116">
      <w:start w:val="1"/>
      <w:numFmt w:val="bullet"/>
      <w:lvlText w:val=""/>
      <w:lvlJc w:val="left"/>
      <w:pPr>
        <w:ind w:left="5040" w:hanging="360"/>
      </w:pPr>
      <w:rPr>
        <w:rFonts w:ascii="Symbol" w:hAnsi="Symbol" w:hint="default"/>
      </w:rPr>
    </w:lvl>
    <w:lvl w:ilvl="7" w:tplc="52702D42">
      <w:start w:val="1"/>
      <w:numFmt w:val="bullet"/>
      <w:lvlText w:val="o"/>
      <w:lvlJc w:val="left"/>
      <w:pPr>
        <w:ind w:left="5760" w:hanging="360"/>
      </w:pPr>
      <w:rPr>
        <w:rFonts w:ascii="Courier New" w:hAnsi="Courier New" w:hint="default"/>
      </w:rPr>
    </w:lvl>
    <w:lvl w:ilvl="8" w:tplc="BAC8000E">
      <w:start w:val="1"/>
      <w:numFmt w:val="bullet"/>
      <w:lvlText w:val=""/>
      <w:lvlJc w:val="left"/>
      <w:pPr>
        <w:ind w:left="6480" w:hanging="360"/>
      </w:pPr>
      <w:rPr>
        <w:rFonts w:ascii="Wingdings" w:hAnsi="Wingdings" w:hint="default"/>
      </w:rPr>
    </w:lvl>
  </w:abstractNum>
  <w:abstractNum w:abstractNumId="3" w15:restartNumberingAfterBreak="0">
    <w:nsid w:val="5C7714ED"/>
    <w:multiLevelType w:val="hybridMultilevel"/>
    <w:tmpl w:val="18EA19AC"/>
    <w:lvl w:ilvl="0" w:tplc="372A99C4">
      <w:start w:val="1"/>
      <w:numFmt w:val="bullet"/>
      <w:lvlText w:val="-"/>
      <w:lvlJc w:val="left"/>
      <w:pPr>
        <w:ind w:left="720" w:hanging="360"/>
      </w:pPr>
      <w:rPr>
        <w:rFonts w:ascii="Calibri" w:hAnsi="Calibri" w:hint="default"/>
      </w:rPr>
    </w:lvl>
    <w:lvl w:ilvl="1" w:tplc="A05A2430">
      <w:start w:val="1"/>
      <w:numFmt w:val="bullet"/>
      <w:lvlText w:val="o"/>
      <w:lvlJc w:val="left"/>
      <w:pPr>
        <w:ind w:left="1440" w:hanging="360"/>
      </w:pPr>
      <w:rPr>
        <w:rFonts w:ascii="Courier New" w:hAnsi="Courier New" w:hint="default"/>
      </w:rPr>
    </w:lvl>
    <w:lvl w:ilvl="2" w:tplc="97BEDB60">
      <w:start w:val="1"/>
      <w:numFmt w:val="bullet"/>
      <w:lvlText w:val=""/>
      <w:lvlJc w:val="left"/>
      <w:pPr>
        <w:ind w:left="2160" w:hanging="360"/>
      </w:pPr>
      <w:rPr>
        <w:rFonts w:ascii="Wingdings" w:hAnsi="Wingdings" w:hint="default"/>
      </w:rPr>
    </w:lvl>
    <w:lvl w:ilvl="3" w:tplc="79D42388">
      <w:start w:val="1"/>
      <w:numFmt w:val="bullet"/>
      <w:lvlText w:val=""/>
      <w:lvlJc w:val="left"/>
      <w:pPr>
        <w:ind w:left="2880" w:hanging="360"/>
      </w:pPr>
      <w:rPr>
        <w:rFonts w:ascii="Symbol" w:hAnsi="Symbol" w:hint="default"/>
      </w:rPr>
    </w:lvl>
    <w:lvl w:ilvl="4" w:tplc="A13AAF1C">
      <w:start w:val="1"/>
      <w:numFmt w:val="bullet"/>
      <w:lvlText w:val="o"/>
      <w:lvlJc w:val="left"/>
      <w:pPr>
        <w:ind w:left="3600" w:hanging="360"/>
      </w:pPr>
      <w:rPr>
        <w:rFonts w:ascii="Courier New" w:hAnsi="Courier New" w:hint="default"/>
      </w:rPr>
    </w:lvl>
    <w:lvl w:ilvl="5" w:tplc="320663C0">
      <w:start w:val="1"/>
      <w:numFmt w:val="bullet"/>
      <w:lvlText w:val=""/>
      <w:lvlJc w:val="left"/>
      <w:pPr>
        <w:ind w:left="4320" w:hanging="360"/>
      </w:pPr>
      <w:rPr>
        <w:rFonts w:ascii="Wingdings" w:hAnsi="Wingdings" w:hint="default"/>
      </w:rPr>
    </w:lvl>
    <w:lvl w:ilvl="6" w:tplc="1D06DBBA">
      <w:start w:val="1"/>
      <w:numFmt w:val="bullet"/>
      <w:lvlText w:val=""/>
      <w:lvlJc w:val="left"/>
      <w:pPr>
        <w:ind w:left="5040" w:hanging="360"/>
      </w:pPr>
      <w:rPr>
        <w:rFonts w:ascii="Symbol" w:hAnsi="Symbol" w:hint="default"/>
      </w:rPr>
    </w:lvl>
    <w:lvl w:ilvl="7" w:tplc="1EAC14FE">
      <w:start w:val="1"/>
      <w:numFmt w:val="bullet"/>
      <w:lvlText w:val="o"/>
      <w:lvlJc w:val="left"/>
      <w:pPr>
        <w:ind w:left="5760" w:hanging="360"/>
      </w:pPr>
      <w:rPr>
        <w:rFonts w:ascii="Courier New" w:hAnsi="Courier New" w:hint="default"/>
      </w:rPr>
    </w:lvl>
    <w:lvl w:ilvl="8" w:tplc="9A9012DC">
      <w:start w:val="1"/>
      <w:numFmt w:val="bullet"/>
      <w:lvlText w:val=""/>
      <w:lvlJc w:val="left"/>
      <w:pPr>
        <w:ind w:left="6480" w:hanging="360"/>
      </w:pPr>
      <w:rPr>
        <w:rFonts w:ascii="Wingdings" w:hAnsi="Wingdings" w:hint="default"/>
      </w:rPr>
    </w:lvl>
  </w:abstractNum>
  <w:abstractNum w:abstractNumId="4" w15:restartNumberingAfterBreak="0">
    <w:nsid w:val="60FB40D3"/>
    <w:multiLevelType w:val="hybridMultilevel"/>
    <w:tmpl w:val="51861BC2"/>
    <w:lvl w:ilvl="0" w:tplc="67FEE0B0">
      <w:start w:val="1"/>
      <w:numFmt w:val="bullet"/>
      <w:lvlText w:val=""/>
      <w:lvlJc w:val="left"/>
      <w:pPr>
        <w:ind w:left="720" w:hanging="360"/>
      </w:pPr>
      <w:rPr>
        <w:rFonts w:ascii="Symbol" w:hAnsi="Symbol" w:hint="default"/>
      </w:rPr>
    </w:lvl>
    <w:lvl w:ilvl="1" w:tplc="5FCED002">
      <w:start w:val="1"/>
      <w:numFmt w:val="bullet"/>
      <w:lvlText w:val="o"/>
      <w:lvlJc w:val="left"/>
      <w:pPr>
        <w:ind w:left="1440" w:hanging="360"/>
      </w:pPr>
      <w:rPr>
        <w:rFonts w:ascii="Courier New" w:hAnsi="Courier New" w:hint="default"/>
      </w:rPr>
    </w:lvl>
    <w:lvl w:ilvl="2" w:tplc="6576E568">
      <w:start w:val="1"/>
      <w:numFmt w:val="bullet"/>
      <w:lvlText w:val=""/>
      <w:lvlJc w:val="left"/>
      <w:pPr>
        <w:ind w:left="2160" w:hanging="360"/>
      </w:pPr>
      <w:rPr>
        <w:rFonts w:ascii="Wingdings" w:hAnsi="Wingdings" w:hint="default"/>
      </w:rPr>
    </w:lvl>
    <w:lvl w:ilvl="3" w:tplc="6452164A">
      <w:start w:val="1"/>
      <w:numFmt w:val="bullet"/>
      <w:lvlText w:val=""/>
      <w:lvlJc w:val="left"/>
      <w:pPr>
        <w:ind w:left="2880" w:hanging="360"/>
      </w:pPr>
      <w:rPr>
        <w:rFonts w:ascii="Symbol" w:hAnsi="Symbol" w:hint="default"/>
      </w:rPr>
    </w:lvl>
    <w:lvl w:ilvl="4" w:tplc="9CD083A2">
      <w:start w:val="1"/>
      <w:numFmt w:val="bullet"/>
      <w:lvlText w:val="o"/>
      <w:lvlJc w:val="left"/>
      <w:pPr>
        <w:ind w:left="3600" w:hanging="360"/>
      </w:pPr>
      <w:rPr>
        <w:rFonts w:ascii="Courier New" w:hAnsi="Courier New" w:hint="default"/>
      </w:rPr>
    </w:lvl>
    <w:lvl w:ilvl="5" w:tplc="87B83240">
      <w:start w:val="1"/>
      <w:numFmt w:val="bullet"/>
      <w:lvlText w:val=""/>
      <w:lvlJc w:val="left"/>
      <w:pPr>
        <w:ind w:left="4320" w:hanging="360"/>
      </w:pPr>
      <w:rPr>
        <w:rFonts w:ascii="Wingdings" w:hAnsi="Wingdings" w:hint="default"/>
      </w:rPr>
    </w:lvl>
    <w:lvl w:ilvl="6" w:tplc="494427B2">
      <w:start w:val="1"/>
      <w:numFmt w:val="bullet"/>
      <w:lvlText w:val=""/>
      <w:lvlJc w:val="left"/>
      <w:pPr>
        <w:ind w:left="5040" w:hanging="360"/>
      </w:pPr>
      <w:rPr>
        <w:rFonts w:ascii="Symbol" w:hAnsi="Symbol" w:hint="default"/>
      </w:rPr>
    </w:lvl>
    <w:lvl w:ilvl="7" w:tplc="270EB89E">
      <w:start w:val="1"/>
      <w:numFmt w:val="bullet"/>
      <w:lvlText w:val="o"/>
      <w:lvlJc w:val="left"/>
      <w:pPr>
        <w:ind w:left="5760" w:hanging="360"/>
      </w:pPr>
      <w:rPr>
        <w:rFonts w:ascii="Courier New" w:hAnsi="Courier New" w:hint="default"/>
      </w:rPr>
    </w:lvl>
    <w:lvl w:ilvl="8" w:tplc="0B06399C">
      <w:start w:val="1"/>
      <w:numFmt w:val="bullet"/>
      <w:lvlText w:val=""/>
      <w:lvlJc w:val="left"/>
      <w:pPr>
        <w:ind w:left="6480" w:hanging="360"/>
      </w:pPr>
      <w:rPr>
        <w:rFonts w:ascii="Wingdings" w:hAnsi="Wingdings" w:hint="default"/>
      </w:rPr>
    </w:lvl>
  </w:abstractNum>
  <w:num w:numId="1" w16cid:durableId="350110928">
    <w:abstractNumId w:val="0"/>
  </w:num>
  <w:num w:numId="2" w16cid:durableId="133716754">
    <w:abstractNumId w:val="2"/>
  </w:num>
  <w:num w:numId="3" w16cid:durableId="2124107869">
    <w:abstractNumId w:val="4"/>
  </w:num>
  <w:num w:numId="4" w16cid:durableId="1495487742">
    <w:abstractNumId w:val="3"/>
  </w:num>
  <w:num w:numId="5" w16cid:durableId="1799910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DA16F4"/>
    <w:rsid w:val="00336B0B"/>
    <w:rsid w:val="003C16AB"/>
    <w:rsid w:val="00BE8A9C"/>
    <w:rsid w:val="04515C0F"/>
    <w:rsid w:val="04B19BB5"/>
    <w:rsid w:val="069B8380"/>
    <w:rsid w:val="06F38CDD"/>
    <w:rsid w:val="06FB7A63"/>
    <w:rsid w:val="07A387D1"/>
    <w:rsid w:val="08974AC4"/>
    <w:rsid w:val="099ABFFF"/>
    <w:rsid w:val="0A4ABAF3"/>
    <w:rsid w:val="0A67EC3E"/>
    <w:rsid w:val="0AA28A78"/>
    <w:rsid w:val="0C851820"/>
    <w:rsid w:val="0D693358"/>
    <w:rsid w:val="0E6E3122"/>
    <w:rsid w:val="0EB71B9B"/>
    <w:rsid w:val="10F53CE7"/>
    <w:rsid w:val="12442157"/>
    <w:rsid w:val="12677C62"/>
    <w:rsid w:val="14997FDD"/>
    <w:rsid w:val="14D5925E"/>
    <w:rsid w:val="15E16B02"/>
    <w:rsid w:val="17D3E79C"/>
    <w:rsid w:val="206578BF"/>
    <w:rsid w:val="21457E2B"/>
    <w:rsid w:val="21503ED8"/>
    <w:rsid w:val="21AABAD7"/>
    <w:rsid w:val="22529EB5"/>
    <w:rsid w:val="23D6F8D8"/>
    <w:rsid w:val="24D10714"/>
    <w:rsid w:val="2549CE0A"/>
    <w:rsid w:val="2742082B"/>
    <w:rsid w:val="2C2C37B3"/>
    <w:rsid w:val="2CA754BA"/>
    <w:rsid w:val="2CED6D7E"/>
    <w:rsid w:val="30AFCF82"/>
    <w:rsid w:val="3214D4B5"/>
    <w:rsid w:val="3290D7A7"/>
    <w:rsid w:val="32980805"/>
    <w:rsid w:val="33A4D9B1"/>
    <w:rsid w:val="35470D44"/>
    <w:rsid w:val="35D319F9"/>
    <w:rsid w:val="38AF52EE"/>
    <w:rsid w:val="3B6DDC20"/>
    <w:rsid w:val="3C4A4903"/>
    <w:rsid w:val="3D6EC330"/>
    <w:rsid w:val="3DE61964"/>
    <w:rsid w:val="3E768704"/>
    <w:rsid w:val="4049F67F"/>
    <w:rsid w:val="4115CCA0"/>
    <w:rsid w:val="41DA16F4"/>
    <w:rsid w:val="428A3314"/>
    <w:rsid w:val="42B98A87"/>
    <w:rsid w:val="444EF5F1"/>
    <w:rsid w:val="45D802EC"/>
    <w:rsid w:val="47DBE18A"/>
    <w:rsid w:val="47E50B46"/>
    <w:rsid w:val="48DB9946"/>
    <w:rsid w:val="4B219FF9"/>
    <w:rsid w:val="4B550A0C"/>
    <w:rsid w:val="4D7C41E8"/>
    <w:rsid w:val="4E8092E5"/>
    <w:rsid w:val="4E857246"/>
    <w:rsid w:val="4F3A2114"/>
    <w:rsid w:val="51239335"/>
    <w:rsid w:val="51C13CB3"/>
    <w:rsid w:val="51F08F24"/>
    <w:rsid w:val="52B685F4"/>
    <w:rsid w:val="52CFAE51"/>
    <w:rsid w:val="54389038"/>
    <w:rsid w:val="546B7EB2"/>
    <w:rsid w:val="5684F94D"/>
    <w:rsid w:val="59267097"/>
    <w:rsid w:val="5B3BE866"/>
    <w:rsid w:val="5CC34817"/>
    <w:rsid w:val="5DC12B23"/>
    <w:rsid w:val="5EA9338F"/>
    <w:rsid w:val="5EECFB8E"/>
    <w:rsid w:val="6119398F"/>
    <w:rsid w:val="61686505"/>
    <w:rsid w:val="6417A288"/>
    <w:rsid w:val="647067A5"/>
    <w:rsid w:val="690B2317"/>
    <w:rsid w:val="69244B74"/>
    <w:rsid w:val="69E01044"/>
    <w:rsid w:val="6B0D58CF"/>
    <w:rsid w:val="6BC9519E"/>
    <w:rsid w:val="6EA5D6B3"/>
    <w:rsid w:val="6F79B265"/>
    <w:rsid w:val="70397665"/>
    <w:rsid w:val="722197BD"/>
    <w:rsid w:val="7280E358"/>
    <w:rsid w:val="754198B1"/>
    <w:rsid w:val="77702CF2"/>
    <w:rsid w:val="7898C6C7"/>
    <w:rsid w:val="7959FC92"/>
    <w:rsid w:val="7A99C813"/>
    <w:rsid w:val="7BB0DA35"/>
    <w:rsid w:val="7C99F5CC"/>
    <w:rsid w:val="7D7EB77E"/>
    <w:rsid w:val="7EE87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16F4"/>
  <w15:chartTrackingRefBased/>
  <w15:docId w15:val="{280B3587-34AC-4814-9D05-BB22498D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47DBE18A"/>
    <w:pPr>
      <w:spacing w:beforeAutospacing="1"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672311-d937-48ee-8bb1-50c56863c481" xsi:nil="true"/>
    <lcf76f155ced4ddcb4097134ff3c332f xmlns="d57568dc-67db-469a-b944-71023489ba6e">
      <Terms xmlns="http://schemas.microsoft.com/office/infopath/2007/PartnerControls"/>
    </lcf76f155ced4ddcb4097134ff3c332f>
    <SharedWithUsers xmlns="7c672311-d937-48ee-8bb1-50c56863c481">
      <UserInfo>
        <DisplayName/>
        <AccountId xsi:nil="true"/>
        <AccountType/>
      </UserInfo>
    </SharedWithUsers>
    <MediaLengthInSeconds xmlns="d57568dc-67db-469a-b944-71023489b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6E17120DE134BB90C1464AAD1C985" ma:contentTypeVersion="15" ma:contentTypeDescription="Create a new document." ma:contentTypeScope="" ma:versionID="d06768b6bab9a03e785ff05c3f960c54">
  <xsd:schema xmlns:xsd="http://www.w3.org/2001/XMLSchema" xmlns:xs="http://www.w3.org/2001/XMLSchema" xmlns:p="http://schemas.microsoft.com/office/2006/metadata/properties" xmlns:ns2="7c672311-d937-48ee-8bb1-50c56863c481" xmlns:ns3="d57568dc-67db-469a-b944-71023489ba6e" targetNamespace="http://schemas.microsoft.com/office/2006/metadata/properties" ma:root="true" ma:fieldsID="1e13b8d9b6b1cdc757f03703d4fea182" ns2:_="" ns3:_="">
    <xsd:import namespace="7c672311-d937-48ee-8bb1-50c56863c481"/>
    <xsd:import namespace="d57568dc-67db-469a-b944-71023489ba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72311-d937-48ee-8bb1-50c56863c4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e86e379-0019-4ad2-880a-44bcb9a2d139}" ma:internalName="TaxCatchAll" ma:showField="CatchAllData" ma:web="7c672311-d937-48ee-8bb1-50c56863c4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7568dc-67db-469a-b944-71023489ba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1b6af2-40d9-4860-a441-563ef7009bc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49098-BED4-4C99-AC97-95AEE99B7D85}">
  <ds:schemaRefs>
    <ds:schemaRef ds:uri="http://schemas.microsoft.com/office/2006/metadata/properties"/>
    <ds:schemaRef ds:uri="http://schemas.microsoft.com/office/infopath/2007/PartnerControls"/>
    <ds:schemaRef ds:uri="7c672311-d937-48ee-8bb1-50c56863c481"/>
    <ds:schemaRef ds:uri="d57568dc-67db-469a-b944-71023489ba6e"/>
  </ds:schemaRefs>
</ds:datastoreItem>
</file>

<file path=customXml/itemProps2.xml><?xml version="1.0" encoding="utf-8"?>
<ds:datastoreItem xmlns:ds="http://schemas.openxmlformats.org/officeDocument/2006/customXml" ds:itemID="{C1BD50E8-7180-467C-A922-FB3A80BB43C8}">
  <ds:schemaRefs>
    <ds:schemaRef ds:uri="http://schemas.microsoft.com/sharepoint/v3/contenttype/forms"/>
  </ds:schemaRefs>
</ds:datastoreItem>
</file>

<file path=customXml/itemProps3.xml><?xml version="1.0" encoding="utf-8"?>
<ds:datastoreItem xmlns:ds="http://schemas.openxmlformats.org/officeDocument/2006/customXml" ds:itemID="{CD7ECB31-4B0A-4D5A-9759-8E6812E4B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72311-d937-48ee-8bb1-50c56863c481"/>
    <ds:schemaRef ds:uri="d57568dc-67db-469a-b944-71023489b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Zdybal</dc:creator>
  <cp:keywords/>
  <dc:description/>
  <cp:lastModifiedBy>Emma Onyejekwe</cp:lastModifiedBy>
  <cp:revision>5</cp:revision>
  <dcterms:created xsi:type="dcterms:W3CDTF">2021-12-15T15:51:00Z</dcterms:created>
  <dcterms:modified xsi:type="dcterms:W3CDTF">2023-01-03T16:09:00Z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0x010100C9F6E17120DE134BB90C1464AAD1C985</vt:lpwstr>
  </property>
  <property fmtid="{D5CDD505-2E9C-101B-9397-08002B2CF9AE}" pid="3" name="Order">
    <vt:r8>329600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